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4045E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DA75FC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</w:t>
      </w:r>
      <w:r w:rsidR="006745D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211590">
              <w:rPr>
                <w:rFonts w:ascii="Century Gothic" w:hAnsi="Century Gothic"/>
                <w:sz w:val="24"/>
              </w:rPr>
              <w:t>Kínder</w:t>
            </w:r>
          </w:p>
          <w:p w:rsidR="00211590" w:rsidRPr="009D2184" w:rsidRDefault="00211590" w:rsidP="00CC0F76">
            <w:pPr>
              <w:pStyle w:val="Sinespaciado"/>
              <w:rPr>
                <w:rFonts w:ascii="Century Gothic" w:hAnsi="Century Gothic"/>
                <w:sz w:val="24"/>
              </w:rPr>
            </w:pP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925D4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25D4C">
              <w:rPr>
                <w:rFonts w:ascii="Century Gothic" w:hAnsi="Century Gothic"/>
                <w:sz w:val="24"/>
              </w:rPr>
              <w:t xml:space="preserve">Medio Social y Natural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3C08B3" w:rsidRPr="009D2184" w:rsidTr="007F0A2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3F79FB" w:rsidRDefault="003C08B3" w:rsidP="004045E6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>Contenido</w:t>
            </w:r>
          </w:p>
        </w:tc>
        <w:tc>
          <w:tcPr>
            <w:tcW w:w="7232" w:type="dxa"/>
            <w:shd w:val="clear" w:color="auto" w:fill="FFC000"/>
          </w:tcPr>
          <w:p w:rsidR="003C08B3" w:rsidRPr="003F79FB" w:rsidRDefault="003C08B3" w:rsidP="004045E6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3F79FB" w:rsidRDefault="0079448B" w:rsidP="004045E6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 xml:space="preserve">Libro </w:t>
            </w:r>
            <w:r w:rsidR="000C1C20" w:rsidRPr="003F79FB">
              <w:rPr>
                <w:rFonts w:ascii="Century Gothic" w:hAnsi="Century Gothic"/>
                <w:sz w:val="24"/>
              </w:rPr>
              <w:t>/ Cuaderno</w:t>
            </w:r>
          </w:p>
        </w:tc>
      </w:tr>
      <w:tr w:rsidR="00DA75FC" w:rsidRPr="009D2184" w:rsidTr="007F0A2C">
        <w:trPr>
          <w:trHeight w:val="307"/>
        </w:trPr>
        <w:tc>
          <w:tcPr>
            <w:tcW w:w="2802" w:type="dxa"/>
          </w:tcPr>
          <w:p w:rsidR="003F79FB" w:rsidRPr="003F79FB" w:rsidRDefault="003F79FB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3F79FB" w:rsidRPr="003F79FB" w:rsidRDefault="003F79FB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A75FC" w:rsidRPr="003F79FB" w:rsidRDefault="00DA75FC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 xml:space="preserve">Partes de la casa </w:t>
            </w:r>
          </w:p>
        </w:tc>
        <w:tc>
          <w:tcPr>
            <w:tcW w:w="7232" w:type="dxa"/>
          </w:tcPr>
          <w:p w:rsidR="00DA75FC" w:rsidRPr="003F79FB" w:rsidRDefault="00DA75FC" w:rsidP="00DA75FC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3F79FB">
              <w:rPr>
                <w:rFonts w:ascii="Century Gothic" w:hAnsi="Century Gothic"/>
                <w:b/>
                <w:sz w:val="24"/>
              </w:rPr>
              <w:t xml:space="preserve">LUNES 13 </w:t>
            </w:r>
          </w:p>
          <w:p w:rsidR="00DA75FC" w:rsidRPr="003F79FB" w:rsidRDefault="00DA75FC" w:rsidP="003F79FB">
            <w:pPr>
              <w:pStyle w:val="Sinespaciado"/>
              <w:numPr>
                <w:ilvl w:val="0"/>
                <w:numId w:val="32"/>
              </w:numPr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 xml:space="preserve">Dar un tour por la casa y mencionarle las partes de la casa y sus funciones </w:t>
            </w:r>
          </w:p>
          <w:p w:rsidR="00DA75FC" w:rsidRPr="003F79FB" w:rsidRDefault="00DA75FC" w:rsidP="003F79FB">
            <w:pPr>
              <w:pStyle w:val="Sinespaciado"/>
              <w:numPr>
                <w:ilvl w:val="0"/>
                <w:numId w:val="32"/>
              </w:numPr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 xml:space="preserve">Ver video </w:t>
            </w:r>
            <w:hyperlink r:id="rId7" w:history="1">
              <w:r w:rsidRPr="003F79FB">
                <w:rPr>
                  <w:rFonts w:ascii="Century Gothic" w:hAnsi="Century Gothic"/>
                  <w:color w:val="0000FF"/>
                  <w:sz w:val="24"/>
                  <w:u w:val="single"/>
                </w:rPr>
                <w:t>https://www.youtube.com/watch?v=wBZXyMjdjf8</w:t>
              </w:r>
            </w:hyperlink>
          </w:p>
          <w:p w:rsidR="00DA75FC" w:rsidRPr="003F79FB" w:rsidRDefault="00DA75FC" w:rsidP="00DA75FC">
            <w:pPr>
              <w:pStyle w:val="Sinespaciado"/>
              <w:ind w:left="360"/>
              <w:rPr>
                <w:rFonts w:ascii="Century Gothic" w:hAnsi="Century Gothic"/>
                <w:sz w:val="24"/>
              </w:rPr>
            </w:pPr>
          </w:p>
        </w:tc>
        <w:tc>
          <w:tcPr>
            <w:tcW w:w="3899" w:type="dxa"/>
          </w:tcPr>
          <w:p w:rsidR="003F79FB" w:rsidRPr="003F79FB" w:rsidRDefault="003F79FB" w:rsidP="003F79FB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DA75FC" w:rsidRPr="003F79FB" w:rsidRDefault="00DA75FC" w:rsidP="00DA75FC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>Página 63</w:t>
            </w:r>
          </w:p>
        </w:tc>
      </w:tr>
      <w:tr w:rsidR="00DA75FC" w:rsidRPr="009D2184" w:rsidTr="00772034">
        <w:trPr>
          <w:trHeight w:val="224"/>
        </w:trPr>
        <w:tc>
          <w:tcPr>
            <w:tcW w:w="2802" w:type="dxa"/>
          </w:tcPr>
          <w:p w:rsidR="003F79FB" w:rsidRPr="003F79FB" w:rsidRDefault="003F79FB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3F79FB" w:rsidRPr="003F79FB" w:rsidRDefault="003F79FB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A75FC" w:rsidRPr="003F79FB" w:rsidRDefault="00DA75FC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>Seres vivos</w:t>
            </w:r>
          </w:p>
        </w:tc>
        <w:tc>
          <w:tcPr>
            <w:tcW w:w="7232" w:type="dxa"/>
          </w:tcPr>
          <w:p w:rsidR="00DA75FC" w:rsidRPr="003F79FB" w:rsidRDefault="00DA75FC" w:rsidP="00DA75FC">
            <w:pPr>
              <w:pStyle w:val="Sinespaciado"/>
              <w:ind w:left="60"/>
              <w:rPr>
                <w:rFonts w:ascii="Century Gothic" w:hAnsi="Century Gothic"/>
                <w:b/>
                <w:sz w:val="24"/>
              </w:rPr>
            </w:pPr>
            <w:r w:rsidRPr="003F79FB">
              <w:rPr>
                <w:rFonts w:ascii="Century Gothic" w:hAnsi="Century Gothic"/>
                <w:b/>
                <w:sz w:val="24"/>
              </w:rPr>
              <w:t>MIERCOLES 15</w:t>
            </w:r>
          </w:p>
          <w:p w:rsidR="003F79FB" w:rsidRDefault="00DA75FC" w:rsidP="003F79FB">
            <w:pPr>
              <w:pStyle w:val="Sinespaciado"/>
              <w:numPr>
                <w:ilvl w:val="0"/>
                <w:numId w:val="31"/>
              </w:numPr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>Observar</w:t>
            </w:r>
            <w:r w:rsidR="003F79FB">
              <w:rPr>
                <w:rFonts w:ascii="Century Gothic" w:hAnsi="Century Gothic"/>
                <w:sz w:val="24"/>
              </w:rPr>
              <w:t>an imágenes de los seres vivos.</w:t>
            </w:r>
          </w:p>
          <w:p w:rsidR="00DA75FC" w:rsidRPr="003F79FB" w:rsidRDefault="003F79FB" w:rsidP="003F79FB">
            <w:pPr>
              <w:pStyle w:val="Sinespaciado"/>
              <w:numPr>
                <w:ilvl w:val="0"/>
                <w:numId w:val="3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 cuentan con</w:t>
            </w:r>
            <w:r w:rsidR="00DA75FC" w:rsidRPr="003F79FB">
              <w:rPr>
                <w:rFonts w:ascii="Century Gothic" w:hAnsi="Century Gothic"/>
                <w:sz w:val="24"/>
              </w:rPr>
              <w:t xml:space="preserve"> un jardín lleno de flore</w:t>
            </w:r>
            <w:r>
              <w:rPr>
                <w:rFonts w:ascii="Century Gothic" w:hAnsi="Century Gothic"/>
                <w:sz w:val="24"/>
              </w:rPr>
              <w:t xml:space="preserve">s o arbolitos pueden salir a observar que seres vivos pueden encontrar. </w:t>
            </w:r>
            <w:r w:rsidR="00DA75FC" w:rsidRPr="003F79FB">
              <w:rPr>
                <w:rFonts w:ascii="Century Gothic" w:hAnsi="Century Gothic"/>
                <w:sz w:val="24"/>
              </w:rPr>
              <w:t xml:space="preserve"> </w:t>
            </w:r>
          </w:p>
          <w:p w:rsidR="00DA75FC" w:rsidRPr="003F79FB" w:rsidRDefault="00DA75FC" w:rsidP="00DA75FC">
            <w:pPr>
              <w:pStyle w:val="Sinespaciado"/>
              <w:ind w:left="60"/>
              <w:rPr>
                <w:rFonts w:ascii="Century Gothic" w:hAnsi="Century Gothic"/>
                <w:sz w:val="24"/>
              </w:rPr>
            </w:pPr>
          </w:p>
        </w:tc>
        <w:tc>
          <w:tcPr>
            <w:tcW w:w="3899" w:type="dxa"/>
          </w:tcPr>
          <w:p w:rsidR="00DA75FC" w:rsidRPr="003F79FB" w:rsidRDefault="00DA75FC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A75FC" w:rsidRPr="003F79FB" w:rsidRDefault="00DA75FC" w:rsidP="00DA75FC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DA75FC" w:rsidRPr="003F79FB" w:rsidRDefault="00DA75FC" w:rsidP="00DA75F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</w:rPr>
            </w:pPr>
            <w:r w:rsidRPr="003F79FB">
              <w:rPr>
                <w:rFonts w:ascii="Century Gothic" w:hAnsi="Century Gothic"/>
                <w:sz w:val="24"/>
              </w:rPr>
              <w:t xml:space="preserve">Página 67 </w:t>
            </w:r>
          </w:p>
        </w:tc>
      </w:tr>
      <w:tr w:rsidR="00DA75FC" w:rsidTr="007F0A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2"/>
        </w:trPr>
        <w:tc>
          <w:tcPr>
            <w:tcW w:w="2802" w:type="dxa"/>
          </w:tcPr>
          <w:p w:rsidR="003F79FB" w:rsidRPr="003F79FB" w:rsidRDefault="003F79FB" w:rsidP="00DA75FC">
            <w:pPr>
              <w:ind w:left="108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A75FC" w:rsidRPr="003F79FB" w:rsidRDefault="00DA75FC" w:rsidP="003F79F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F79FB">
              <w:rPr>
                <w:rFonts w:ascii="Century Gothic" w:hAnsi="Century Gothic"/>
                <w:sz w:val="24"/>
                <w:szCs w:val="24"/>
              </w:rPr>
              <w:t>Seres vivo e inanimados</w:t>
            </w:r>
          </w:p>
        </w:tc>
        <w:tc>
          <w:tcPr>
            <w:tcW w:w="7232" w:type="dxa"/>
          </w:tcPr>
          <w:p w:rsidR="00DA75FC" w:rsidRPr="003F79FB" w:rsidRDefault="00DA75FC" w:rsidP="00DA75FC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3F79FB">
              <w:rPr>
                <w:rFonts w:ascii="Century Gothic" w:hAnsi="Century Gothic"/>
                <w:b/>
                <w:sz w:val="24"/>
              </w:rPr>
              <w:t xml:space="preserve">JUEVES 16 </w:t>
            </w:r>
          </w:p>
          <w:p w:rsidR="00DA75FC" w:rsidRDefault="003F79FB" w:rsidP="003F79FB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Recuérdale al alumno que los seres vivos son todos aquellos que tienen vida. Pueden sentir, crecer, reproducirse y morir.</w:t>
            </w:r>
          </w:p>
          <w:p w:rsidR="003F79FB" w:rsidRDefault="003F79FB" w:rsidP="003F79FB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Explícale que los seres inanimados son aquellos que no tienen vida. No sienten, no se mueven y no respiran.</w:t>
            </w:r>
          </w:p>
          <w:p w:rsidR="003F79FB" w:rsidRPr="003F79FB" w:rsidRDefault="003F79FB" w:rsidP="003F79FB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Puedes mostrarle varios elementos como las piedras, una taza, un juguete, etc.</w:t>
            </w:r>
          </w:p>
          <w:p w:rsidR="00DA75FC" w:rsidRPr="003F79FB" w:rsidRDefault="00DA75FC" w:rsidP="00DA75FC">
            <w:pPr>
              <w:pStyle w:val="Sinespaciado"/>
              <w:ind w:left="89"/>
              <w:rPr>
                <w:rFonts w:ascii="Century Gothic" w:hAnsi="Century Gothic"/>
                <w:sz w:val="24"/>
              </w:rPr>
            </w:pPr>
          </w:p>
        </w:tc>
        <w:tc>
          <w:tcPr>
            <w:tcW w:w="3899" w:type="dxa"/>
          </w:tcPr>
          <w:p w:rsidR="00DA75FC" w:rsidRPr="003F79FB" w:rsidRDefault="00DA75FC" w:rsidP="00DA75F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3F79FB" w:rsidRDefault="003F79FB" w:rsidP="003F79FB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3F79FB" w:rsidRPr="003F79FB" w:rsidRDefault="003F79FB" w:rsidP="003F79FB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  <w:p w:rsidR="00DA75FC" w:rsidRPr="003F79FB" w:rsidRDefault="00DA75FC" w:rsidP="00DA75FC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 w:rsidRPr="003F79FB">
              <w:rPr>
                <w:rFonts w:ascii="Century Gothic" w:hAnsi="Century Gothic"/>
                <w:sz w:val="24"/>
                <w:szCs w:val="24"/>
              </w:rPr>
              <w:t>Página 69</w:t>
            </w:r>
          </w:p>
        </w:tc>
      </w:tr>
    </w:tbl>
    <w:p w:rsidR="002E71D1" w:rsidRDefault="002E71D1"/>
    <w:p w:rsidR="000F7554" w:rsidRDefault="000F7554"/>
    <w:p w:rsidR="000F7554" w:rsidRDefault="000F7554"/>
    <w:p w:rsidR="000F7554" w:rsidRDefault="000F7554"/>
    <w:p w:rsidR="000F7554" w:rsidRDefault="000F7554"/>
    <w:p w:rsidR="000F7554" w:rsidRDefault="003F79FB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4E03CF" wp14:editId="39F4E7CD">
            <wp:simplePos x="0" y="0"/>
            <wp:positionH relativeFrom="margin">
              <wp:posOffset>904875</wp:posOffset>
            </wp:positionH>
            <wp:positionV relativeFrom="page">
              <wp:posOffset>752475</wp:posOffset>
            </wp:positionV>
            <wp:extent cx="6991350" cy="6649085"/>
            <wp:effectExtent l="0" t="0" r="0" b="0"/>
            <wp:wrapSquare wrapText="bothSides"/>
            <wp:docPr id="1" name="Imagen 1" descr="Pin de CoCo Linda en marzo | Dibujos de mariposas,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CoCo Linda en marzo | Dibujos de mariposas, Dibujo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64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3F79FB"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20E7F6A8" wp14:editId="7DEE5009">
            <wp:simplePos x="0" y="0"/>
            <wp:positionH relativeFrom="margin">
              <wp:align>center</wp:align>
            </wp:positionH>
            <wp:positionV relativeFrom="page">
              <wp:posOffset>466090</wp:posOffset>
            </wp:positionV>
            <wp:extent cx="7461885" cy="7461885"/>
            <wp:effectExtent l="0" t="0" r="5715" b="5715"/>
            <wp:wrapSquare wrapText="bothSides"/>
            <wp:docPr id="3" name="Imagen 3" descr="Aceite de girasol Imágenes Vectoriales, Ilustraciones Libr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eite de girasol Imágenes Vectoriales, Ilustraciones Libres d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746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3F79FB">
      <w:r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3ABFD4F6" wp14:editId="6C59ADA4">
            <wp:simplePos x="0" y="0"/>
            <wp:positionH relativeFrom="column">
              <wp:posOffset>2486025</wp:posOffset>
            </wp:positionH>
            <wp:positionV relativeFrom="margin">
              <wp:align>center</wp:align>
            </wp:positionV>
            <wp:extent cx="3604260" cy="7199630"/>
            <wp:effectExtent l="0" t="0" r="0" b="1270"/>
            <wp:wrapSquare wrapText="bothSides"/>
            <wp:docPr id="4" name="Imagen 4" descr="Moranguinho - grafos-Strawberrygirl11.png - Minus | Mol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anguinho - grafos-Strawberrygirl11.png - Minus | Molde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>
      <w:bookmarkStart w:id="0" w:name="_GoBack"/>
      <w:bookmarkEnd w:id="0"/>
    </w:p>
    <w:sectPr w:rsidR="000F7554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6671F"/>
    <w:multiLevelType w:val="hybridMultilevel"/>
    <w:tmpl w:val="B47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5DDA"/>
    <w:multiLevelType w:val="hybridMultilevel"/>
    <w:tmpl w:val="664CD2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722AD"/>
    <w:multiLevelType w:val="hybridMultilevel"/>
    <w:tmpl w:val="D74875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E52"/>
    <w:multiLevelType w:val="hybridMultilevel"/>
    <w:tmpl w:val="92729C64"/>
    <w:lvl w:ilvl="0" w:tplc="88442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0B08BB"/>
    <w:multiLevelType w:val="hybridMultilevel"/>
    <w:tmpl w:val="582C18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1062A"/>
    <w:multiLevelType w:val="hybridMultilevel"/>
    <w:tmpl w:val="6D083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C32AA"/>
    <w:multiLevelType w:val="hybridMultilevel"/>
    <w:tmpl w:val="5DFAC6A0"/>
    <w:lvl w:ilvl="0" w:tplc="FFB67F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507E2"/>
    <w:multiLevelType w:val="hybridMultilevel"/>
    <w:tmpl w:val="5688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45548"/>
    <w:multiLevelType w:val="hybridMultilevel"/>
    <w:tmpl w:val="3D18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6"/>
  </w:num>
  <w:num w:numId="4">
    <w:abstractNumId w:val="18"/>
  </w:num>
  <w:num w:numId="5">
    <w:abstractNumId w:val="11"/>
  </w:num>
  <w:num w:numId="6">
    <w:abstractNumId w:val="7"/>
  </w:num>
  <w:num w:numId="7">
    <w:abstractNumId w:val="15"/>
  </w:num>
  <w:num w:numId="8">
    <w:abstractNumId w:val="30"/>
  </w:num>
  <w:num w:numId="9">
    <w:abstractNumId w:val="12"/>
  </w:num>
  <w:num w:numId="10">
    <w:abstractNumId w:val="23"/>
  </w:num>
  <w:num w:numId="11">
    <w:abstractNumId w:val="4"/>
  </w:num>
  <w:num w:numId="12">
    <w:abstractNumId w:val="14"/>
  </w:num>
  <w:num w:numId="13">
    <w:abstractNumId w:val="6"/>
  </w:num>
  <w:num w:numId="14">
    <w:abstractNumId w:val="32"/>
  </w:num>
  <w:num w:numId="15">
    <w:abstractNumId w:val="16"/>
  </w:num>
  <w:num w:numId="16">
    <w:abstractNumId w:val="21"/>
  </w:num>
  <w:num w:numId="17">
    <w:abstractNumId w:val="24"/>
  </w:num>
  <w:num w:numId="18">
    <w:abstractNumId w:val="29"/>
  </w:num>
  <w:num w:numId="19">
    <w:abstractNumId w:val="17"/>
  </w:num>
  <w:num w:numId="20">
    <w:abstractNumId w:val="27"/>
  </w:num>
  <w:num w:numId="21">
    <w:abstractNumId w:val="31"/>
  </w:num>
  <w:num w:numId="22">
    <w:abstractNumId w:val="2"/>
  </w:num>
  <w:num w:numId="23">
    <w:abstractNumId w:val="0"/>
  </w:num>
  <w:num w:numId="24">
    <w:abstractNumId w:val="8"/>
  </w:num>
  <w:num w:numId="25">
    <w:abstractNumId w:val="13"/>
  </w:num>
  <w:num w:numId="26">
    <w:abstractNumId w:val="19"/>
  </w:num>
  <w:num w:numId="27">
    <w:abstractNumId w:val="10"/>
  </w:num>
  <w:num w:numId="28">
    <w:abstractNumId w:val="5"/>
  </w:num>
  <w:num w:numId="29">
    <w:abstractNumId w:val="20"/>
  </w:num>
  <w:num w:numId="30">
    <w:abstractNumId w:val="9"/>
  </w:num>
  <w:num w:numId="31">
    <w:abstractNumId w:val="3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F7554"/>
    <w:rsid w:val="001475FF"/>
    <w:rsid w:val="00160510"/>
    <w:rsid w:val="00173A3F"/>
    <w:rsid w:val="001D325E"/>
    <w:rsid w:val="0020035A"/>
    <w:rsid w:val="00211590"/>
    <w:rsid w:val="00261574"/>
    <w:rsid w:val="00277578"/>
    <w:rsid w:val="002A3EDF"/>
    <w:rsid w:val="002B687B"/>
    <w:rsid w:val="002D576C"/>
    <w:rsid w:val="002E10F8"/>
    <w:rsid w:val="002E5FC8"/>
    <w:rsid w:val="002E71D1"/>
    <w:rsid w:val="0031475B"/>
    <w:rsid w:val="003545BA"/>
    <w:rsid w:val="0036011A"/>
    <w:rsid w:val="0036380D"/>
    <w:rsid w:val="003A7FD0"/>
    <w:rsid w:val="003B3F9E"/>
    <w:rsid w:val="003C08B3"/>
    <w:rsid w:val="003C5725"/>
    <w:rsid w:val="003F5508"/>
    <w:rsid w:val="003F79FB"/>
    <w:rsid w:val="004045E6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1118A"/>
    <w:rsid w:val="006745DA"/>
    <w:rsid w:val="006824E8"/>
    <w:rsid w:val="0069074F"/>
    <w:rsid w:val="006B2D09"/>
    <w:rsid w:val="006E7420"/>
    <w:rsid w:val="00700AC7"/>
    <w:rsid w:val="00703944"/>
    <w:rsid w:val="00756EA7"/>
    <w:rsid w:val="00772034"/>
    <w:rsid w:val="0079448B"/>
    <w:rsid w:val="007A720E"/>
    <w:rsid w:val="007B5EB0"/>
    <w:rsid w:val="007C4582"/>
    <w:rsid w:val="007F0A2C"/>
    <w:rsid w:val="008170FA"/>
    <w:rsid w:val="00827110"/>
    <w:rsid w:val="0086057D"/>
    <w:rsid w:val="0086670D"/>
    <w:rsid w:val="008A41D8"/>
    <w:rsid w:val="008F4089"/>
    <w:rsid w:val="00911089"/>
    <w:rsid w:val="00925D4C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AD6A9A"/>
    <w:rsid w:val="00AF70FB"/>
    <w:rsid w:val="00B32F8F"/>
    <w:rsid w:val="00B66347"/>
    <w:rsid w:val="00BA5119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7693"/>
    <w:rsid w:val="00DA75FC"/>
    <w:rsid w:val="00DB7E4D"/>
    <w:rsid w:val="00DD681C"/>
    <w:rsid w:val="00E71543"/>
    <w:rsid w:val="00EA35FB"/>
    <w:rsid w:val="00EF289B"/>
    <w:rsid w:val="00F01E10"/>
    <w:rsid w:val="00F8542E"/>
    <w:rsid w:val="00F86555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B21F"/>
  <w15:docId w15:val="{6724F20C-4672-455B-B5FC-EFA7EE6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4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BZXyMjdjf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5633-EA91-4AA0-B613-46E4A7CA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2020-04-13T06:30:00Z</dcterms:created>
  <dcterms:modified xsi:type="dcterms:W3CDTF">2020-04-13T06:30:00Z</dcterms:modified>
</cp:coreProperties>
</file>