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EB" w:rsidRDefault="008229EB" w:rsidP="008229EB">
      <w:pPr>
        <w:rPr>
          <w:rFonts w:ascii="Century Gothic" w:hAnsi="Century Gothic"/>
        </w:rPr>
      </w:pPr>
    </w:p>
    <w:p w:rsidR="008229EB" w:rsidRDefault="008229EB" w:rsidP="008229E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ED09F01" wp14:editId="7470A6E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Pr="009D2184" w:rsidRDefault="00D15790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25 al 29</w:t>
      </w:r>
      <w:r w:rsidR="00907B50">
        <w:rPr>
          <w:rFonts w:ascii="Century Gothic" w:hAnsi="Century Gothic"/>
          <w:b/>
          <w:sz w:val="32"/>
        </w:rPr>
        <w:t xml:space="preserve"> de mayo</w:t>
      </w:r>
      <w:r w:rsidR="008229EB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29EB" w:rsidRPr="009D2184" w:rsidTr="008229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229EB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8229EB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DB27A6" w:rsidRPr="00D15790" w:rsidRDefault="00D15790" w:rsidP="00D1579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LUNES 25</w:t>
            </w:r>
          </w:p>
          <w:p w:rsidR="008229EB" w:rsidRPr="00D25EE1" w:rsidRDefault="008229EB" w:rsidP="00F36B02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="00D25EE1">
              <w:rPr>
                <w:rFonts w:ascii="Century Gothic" w:hAnsi="Century Gothic"/>
              </w:rPr>
              <w:t xml:space="preserve">          </w:t>
            </w:r>
            <w:r w:rsidR="00D25EE1" w:rsidRPr="00D25EE1">
              <w:rPr>
                <w:rFonts w:ascii="Century Gothic" w:hAnsi="Century Gothic"/>
                <w:b/>
              </w:rPr>
              <w:t>Los peces</w:t>
            </w:r>
          </w:p>
        </w:tc>
        <w:tc>
          <w:tcPr>
            <w:tcW w:w="7229" w:type="dxa"/>
            <w:vAlign w:val="center"/>
          </w:tcPr>
          <w:p w:rsidR="00C34082" w:rsidRDefault="00C34082" w:rsidP="00C34082">
            <w:pPr>
              <w:pStyle w:val="Prrafodelista"/>
              <w:tabs>
                <w:tab w:val="left" w:pos="593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Clases virtuales por ZOOM</w:t>
            </w:r>
          </w:p>
          <w:p w:rsidR="007E4CDD" w:rsidRPr="00D25EE1" w:rsidRDefault="007E4CDD" w:rsidP="00D25EE1">
            <w:pPr>
              <w:pStyle w:val="Prrafodelista"/>
              <w:numPr>
                <w:ilvl w:val="0"/>
                <w:numId w:val="4"/>
              </w:numPr>
              <w:tabs>
                <w:tab w:val="left" w:pos="5930"/>
              </w:tabs>
              <w:rPr>
                <w:rFonts w:ascii="Century Gothic" w:hAnsi="Century Gothic"/>
              </w:rPr>
            </w:pPr>
            <w:r w:rsidRPr="00D25EE1">
              <w:rPr>
                <w:rFonts w:ascii="Century Gothic" w:hAnsi="Century Gothic"/>
              </w:rPr>
              <w:t>Aprenderemos sobre los animales domésticos y sus cuidados.</w:t>
            </w:r>
          </w:p>
          <w:p w:rsidR="00D15790" w:rsidRPr="00D25EE1" w:rsidRDefault="00D15790" w:rsidP="00D25EE1">
            <w:pPr>
              <w:pStyle w:val="Prrafodelista"/>
              <w:numPr>
                <w:ilvl w:val="0"/>
                <w:numId w:val="4"/>
              </w:numPr>
              <w:tabs>
                <w:tab w:val="left" w:pos="5930"/>
              </w:tabs>
              <w:rPr>
                <w:rFonts w:ascii="Century Gothic" w:hAnsi="Century Gothic"/>
              </w:rPr>
            </w:pPr>
            <w:r w:rsidRPr="00D25EE1">
              <w:rPr>
                <w:rFonts w:ascii="Century Gothic" w:hAnsi="Century Gothic"/>
              </w:rPr>
              <w:t xml:space="preserve">Juguemos </w:t>
            </w:r>
            <w:r w:rsidR="00535BFD" w:rsidRPr="00D25EE1">
              <w:rPr>
                <w:rFonts w:ascii="Century Gothic" w:hAnsi="Century Gothic"/>
              </w:rPr>
              <w:t xml:space="preserve">a la pesca. </w:t>
            </w:r>
          </w:p>
          <w:p w:rsidR="00535BFD" w:rsidRPr="00D25EE1" w:rsidRDefault="00535BFD" w:rsidP="00D25EE1">
            <w:pPr>
              <w:pStyle w:val="Prrafodelista"/>
              <w:numPr>
                <w:ilvl w:val="0"/>
                <w:numId w:val="4"/>
              </w:numPr>
              <w:tabs>
                <w:tab w:val="left" w:pos="5930"/>
              </w:tabs>
              <w:rPr>
                <w:rFonts w:ascii="Century Gothic" w:hAnsi="Century Gothic"/>
              </w:rPr>
            </w:pPr>
            <w:r w:rsidRPr="00D25EE1">
              <w:rPr>
                <w:rFonts w:ascii="Century Gothic" w:hAnsi="Century Gothic"/>
              </w:rPr>
              <w:t>Trabajaremos la página 143 no recortaremos la página solo recortaremos en la clase en línea la página 145 de los pececitos y los pegaremos en la página 143.</w:t>
            </w:r>
          </w:p>
          <w:p w:rsidR="00765676" w:rsidRPr="00765676" w:rsidRDefault="00765676" w:rsidP="004C02CC">
            <w:pPr>
              <w:tabs>
                <w:tab w:val="left" w:pos="5930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898" w:type="dxa"/>
            <w:vAlign w:val="center"/>
          </w:tcPr>
          <w:p w:rsidR="008229EB" w:rsidRDefault="004C02CC" w:rsidP="008229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PAGINA </w:t>
            </w:r>
            <w:r w:rsidR="00535BFD">
              <w:rPr>
                <w:rFonts w:ascii="Century Gothic" w:hAnsi="Century Gothic"/>
              </w:rPr>
              <w:t>143</w:t>
            </w:r>
          </w:p>
          <w:p w:rsidR="00D25EE1" w:rsidRDefault="00D25EE1" w:rsidP="00D25EE1">
            <w:pPr>
              <w:pStyle w:val="Prrafodelista"/>
              <w:spacing w:after="0" w:line="240" w:lineRule="auto"/>
              <w:ind w:left="493"/>
              <w:rPr>
                <w:rFonts w:ascii="Century Gothic" w:hAnsi="Century Gothic"/>
              </w:rPr>
            </w:pPr>
          </w:p>
          <w:p w:rsidR="00BF3472" w:rsidRDefault="00D25EE1" w:rsidP="00BF3472">
            <w:pPr>
              <w:pStyle w:val="Prrafodelista"/>
              <w:spacing w:after="0" w:line="240" w:lineRule="auto"/>
              <w:ind w:left="493"/>
              <w:rPr>
                <w:rFonts w:ascii="Century Gothic" w:hAnsi="Century Gothic"/>
                <w:b/>
              </w:rPr>
            </w:pPr>
            <w:r w:rsidRPr="00D25EE1">
              <w:rPr>
                <w:rFonts w:ascii="Century Gothic" w:hAnsi="Century Gothic"/>
                <w:b/>
              </w:rPr>
              <w:t>Materiales para la clase de mañana</w:t>
            </w:r>
            <w:r>
              <w:rPr>
                <w:rFonts w:ascii="Century Gothic" w:hAnsi="Century Gothic"/>
                <w:b/>
              </w:rPr>
              <w:t>:</w:t>
            </w:r>
          </w:p>
          <w:p w:rsidR="00C34082" w:rsidRDefault="00C34082" w:rsidP="00BF3472">
            <w:pPr>
              <w:pStyle w:val="Prrafodelista"/>
              <w:spacing w:after="0" w:line="240" w:lineRule="auto"/>
              <w:ind w:left="49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Puedes cambiarlos por material que tengas en casa y cumplan la misma función.</w:t>
            </w:r>
          </w:p>
          <w:p w:rsidR="00D25EE1" w:rsidRDefault="00D25EE1" w:rsidP="00D25EE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 w:rsidRPr="00D25EE1">
              <w:rPr>
                <w:rFonts w:ascii="Century Gothic" w:hAnsi="Century Gothic"/>
              </w:rPr>
              <w:t>1 paleta de madera gruesa o palito.</w:t>
            </w:r>
          </w:p>
          <w:p w:rsidR="00D25EE1" w:rsidRDefault="00C34082" w:rsidP="00D25EE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½ yarda de elástico, un</w:t>
            </w:r>
            <w:r w:rsidR="00D25EE1">
              <w:rPr>
                <w:rFonts w:ascii="Century Gothic" w:hAnsi="Century Gothic"/>
              </w:rPr>
              <w:t xml:space="preserve"> hule o lana. </w:t>
            </w:r>
          </w:p>
          <w:p w:rsidR="00D25EE1" w:rsidRPr="00D25EE1" w:rsidRDefault="00C34082" w:rsidP="00D25EE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Cí</w:t>
            </w:r>
            <w:r w:rsidR="00D25EE1">
              <w:rPr>
                <w:rFonts w:ascii="Century Gothic" w:hAnsi="Century Gothic"/>
              </w:rPr>
              <w:t>rculo de c</w:t>
            </w:r>
            <w:r>
              <w:rPr>
                <w:rFonts w:ascii="Century Gothic" w:hAnsi="Century Gothic"/>
              </w:rPr>
              <w:t>artón (caja de cereal) del tamaño de la carita de</w:t>
            </w:r>
            <w:r w:rsidR="00D25EE1">
              <w:rPr>
                <w:rFonts w:ascii="Century Gothic" w:hAnsi="Century Gothic"/>
              </w:rPr>
              <w:t xml:space="preserve"> tigre de la pag:147 </w:t>
            </w:r>
          </w:p>
        </w:tc>
        <w:bookmarkStart w:id="0" w:name="_GoBack"/>
        <w:bookmarkEnd w:id="0"/>
      </w:tr>
      <w:tr w:rsidR="008229EB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765676" w:rsidRDefault="00D15790" w:rsidP="00D1579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VIERNES 29</w:t>
            </w:r>
          </w:p>
          <w:p w:rsidR="00D25EE1" w:rsidRPr="00D15790" w:rsidRDefault="00D25EE1" w:rsidP="00D1579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D25EE1">
              <w:rPr>
                <w:rFonts w:ascii="Century Gothic" w:hAnsi="Century Gothic"/>
                <w:b/>
              </w:rPr>
              <w:t>Animales salvajes</w:t>
            </w:r>
            <w:r>
              <w:rPr>
                <w:rFonts w:ascii="Century Gothic" w:hAnsi="Century Gothic"/>
              </w:rPr>
              <w:t>.</w:t>
            </w:r>
          </w:p>
          <w:p w:rsidR="00D8185F" w:rsidRDefault="00D8185F" w:rsidP="0076567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D25EE1" w:rsidRPr="00D25EE1" w:rsidRDefault="00D25EE1" w:rsidP="00D25EE1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D25EE1">
              <w:rPr>
                <w:rFonts w:ascii="Century Gothic" w:hAnsi="Century Gothic"/>
              </w:rPr>
              <w:t xml:space="preserve">Definición </w:t>
            </w:r>
          </w:p>
          <w:p w:rsidR="00765676" w:rsidRPr="00D25EE1" w:rsidRDefault="00535BFD" w:rsidP="00D25EE1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D25EE1">
              <w:rPr>
                <w:rFonts w:ascii="Century Gothic" w:hAnsi="Century Gothic"/>
              </w:rPr>
              <w:t>Tener listo un círculo de cartón duro del tamaño del tigre de la página 147.  (</w:t>
            </w:r>
            <w:r w:rsidR="00D25EE1" w:rsidRPr="00D25EE1">
              <w:rPr>
                <w:rFonts w:ascii="Century Gothic" w:hAnsi="Century Gothic"/>
                <w:b/>
              </w:rPr>
              <w:t>No</w:t>
            </w:r>
            <w:r w:rsidRPr="00D25EE1">
              <w:rPr>
                <w:rFonts w:ascii="Century Gothic" w:hAnsi="Century Gothic"/>
                <w:b/>
              </w:rPr>
              <w:t xml:space="preserve"> recortar </w:t>
            </w:r>
            <w:r w:rsidR="00C34082">
              <w:rPr>
                <w:rFonts w:ascii="Century Gothic" w:hAnsi="Century Gothic"/>
                <w:b/>
              </w:rPr>
              <w:t>l</w:t>
            </w:r>
            <w:r w:rsidRPr="00D25EE1">
              <w:rPr>
                <w:rFonts w:ascii="Century Gothic" w:hAnsi="Century Gothic"/>
                <w:b/>
              </w:rPr>
              <w:t>a pagina 147</w:t>
            </w:r>
            <w:r w:rsidR="00D25EE1" w:rsidRPr="00D25EE1">
              <w:rPr>
                <w:rFonts w:ascii="Century Gothic" w:hAnsi="Century Gothic"/>
                <w:b/>
              </w:rPr>
              <w:t>,</w:t>
            </w:r>
            <w:r w:rsidRPr="00D25EE1">
              <w:rPr>
                <w:rFonts w:ascii="Century Gothic" w:hAnsi="Century Gothic"/>
                <w:b/>
              </w:rPr>
              <w:t xml:space="preserve"> lo haremos en la clase en línea</w:t>
            </w:r>
            <w:r w:rsidR="00D25EE1" w:rsidRPr="00D25EE1">
              <w:rPr>
                <w:rFonts w:ascii="Century Gothic" w:hAnsi="Century Gothic"/>
              </w:rPr>
              <w:t>).</w:t>
            </w:r>
          </w:p>
        </w:tc>
        <w:tc>
          <w:tcPr>
            <w:tcW w:w="3898" w:type="dxa"/>
            <w:vAlign w:val="center"/>
          </w:tcPr>
          <w:p w:rsidR="008229EB" w:rsidRPr="007A47CF" w:rsidRDefault="00D25EE1" w:rsidP="007A47C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PAGINA: 147-148</w:t>
            </w:r>
          </w:p>
        </w:tc>
      </w:tr>
    </w:tbl>
    <w:p w:rsidR="00C345DF" w:rsidRDefault="00C345DF"/>
    <w:sectPr w:rsidR="00C345DF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0F9"/>
    <w:multiLevelType w:val="hybridMultilevel"/>
    <w:tmpl w:val="0A90A1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78D"/>
    <w:multiLevelType w:val="hybridMultilevel"/>
    <w:tmpl w:val="F4C488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73D"/>
    <w:multiLevelType w:val="hybridMultilevel"/>
    <w:tmpl w:val="86D86CE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A1F25"/>
    <w:multiLevelType w:val="hybridMultilevel"/>
    <w:tmpl w:val="D0B66F72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343BC5"/>
    <w:rsid w:val="004C02CC"/>
    <w:rsid w:val="00535BFD"/>
    <w:rsid w:val="00765676"/>
    <w:rsid w:val="007A47CF"/>
    <w:rsid w:val="007E4CDD"/>
    <w:rsid w:val="008229EB"/>
    <w:rsid w:val="00907B50"/>
    <w:rsid w:val="00BF3472"/>
    <w:rsid w:val="00C34082"/>
    <w:rsid w:val="00C345DF"/>
    <w:rsid w:val="00CD32D5"/>
    <w:rsid w:val="00D15790"/>
    <w:rsid w:val="00D25EE1"/>
    <w:rsid w:val="00D8185F"/>
    <w:rsid w:val="00D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15A8"/>
  <w15:docId w15:val="{2FCCFAA8-CB0A-4700-85BB-191AD0C7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2020-05-24T19:47:00Z</dcterms:created>
  <dcterms:modified xsi:type="dcterms:W3CDTF">2020-05-24T19:47:00Z</dcterms:modified>
</cp:coreProperties>
</file>