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22C" w:rsidRDefault="0018022C" w:rsidP="0018022C">
      <w:pPr>
        <w:jc w:val="center"/>
        <w:rPr>
          <w:rFonts w:ascii="Century Gothic" w:hAnsi="Century Gothic"/>
          <w:b/>
          <w:sz w:val="32"/>
        </w:rPr>
      </w:pPr>
    </w:p>
    <w:p w:rsidR="0018022C" w:rsidRDefault="0018022C" w:rsidP="0018022C">
      <w:pPr>
        <w:jc w:val="center"/>
        <w:rPr>
          <w:rFonts w:ascii="Century Gothic" w:hAnsi="Century Gothic"/>
          <w:b/>
          <w:sz w:val="32"/>
        </w:rPr>
      </w:pPr>
      <w:bookmarkStart w:id="0" w:name="_GoBack"/>
      <w:bookmarkEnd w:id="0"/>
      <w:r w:rsidRPr="009D2184">
        <w:rPr>
          <w:rFonts w:ascii="Century Gothic" w:eastAsia="Times New Roman" w:hAnsi="Century Gothic" w:cs="Calibri"/>
          <w:noProof/>
          <w:color w:val="000000"/>
          <w:lang w:val="en-US"/>
        </w:rPr>
        <w:drawing>
          <wp:anchor distT="0" distB="0" distL="114300" distR="114300" simplePos="0" relativeHeight="251659264" behindDoc="0" locked="0" layoutInCell="1" allowOverlap="1" wp14:anchorId="05BBEEB0" wp14:editId="15C088BE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NURSERY</w:t>
      </w:r>
    </w:p>
    <w:p w:rsidR="0018022C" w:rsidRPr="009D2184" w:rsidRDefault="0018022C" w:rsidP="0018022C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 xml:space="preserve">Semana 25 al 29 de </w:t>
      </w:r>
      <w:proofErr w:type="gramStart"/>
      <w:r>
        <w:rPr>
          <w:rFonts w:ascii="Century Gothic" w:hAnsi="Century Gothic"/>
          <w:b/>
          <w:sz w:val="32"/>
        </w:rPr>
        <w:t>Mayo</w:t>
      </w:r>
      <w:proofErr w:type="gramEnd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3308"/>
      </w:tblGrid>
      <w:tr w:rsidR="0018022C" w:rsidRPr="009D2184" w:rsidTr="007D1402">
        <w:trPr>
          <w:trHeight w:val="665"/>
        </w:trPr>
        <w:tc>
          <w:tcPr>
            <w:tcW w:w="6223" w:type="dxa"/>
            <w:shd w:val="clear" w:color="auto" w:fill="FFD966" w:themeFill="accent4" w:themeFillTint="99"/>
          </w:tcPr>
          <w:p w:rsidR="0018022C" w:rsidRPr="009D2184" w:rsidRDefault="0018022C" w:rsidP="007D1402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</w:t>
            </w:r>
            <w:r>
              <w:rPr>
                <w:rFonts w:ascii="Century Gothic" w:hAnsi="Century Gothic"/>
                <w:sz w:val="24"/>
              </w:rPr>
              <w:t>Lorena Obando</w:t>
            </w:r>
            <w:r w:rsidRPr="009D2184">
              <w:rPr>
                <w:rFonts w:ascii="Century Gothic" w:hAnsi="Century Gothic"/>
                <w:sz w:val="24"/>
              </w:rPr>
              <w:t xml:space="preserve"> </w:t>
            </w:r>
          </w:p>
        </w:tc>
        <w:tc>
          <w:tcPr>
            <w:tcW w:w="2316" w:type="dxa"/>
            <w:shd w:val="clear" w:color="auto" w:fill="9CC2E5" w:themeFill="accent1" w:themeFillTint="99"/>
          </w:tcPr>
          <w:p w:rsidR="0018022C" w:rsidRPr="009D2184" w:rsidRDefault="0018022C" w:rsidP="007D1402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Grado:</w:t>
            </w:r>
            <w:r>
              <w:rPr>
                <w:rFonts w:ascii="Century Gothic" w:hAnsi="Century Gothic"/>
                <w:sz w:val="24"/>
              </w:rPr>
              <w:t xml:space="preserve"> Nursery</w:t>
            </w:r>
          </w:p>
        </w:tc>
        <w:tc>
          <w:tcPr>
            <w:tcW w:w="2201" w:type="dxa"/>
            <w:shd w:val="clear" w:color="auto" w:fill="A2D668"/>
          </w:tcPr>
          <w:p w:rsidR="0018022C" w:rsidRPr="009D2184" w:rsidRDefault="0018022C" w:rsidP="007D1402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Sección:</w:t>
            </w:r>
            <w:r>
              <w:rPr>
                <w:rFonts w:ascii="Century Gothic" w:hAnsi="Century Gothic"/>
                <w:sz w:val="24"/>
              </w:rPr>
              <w:t xml:space="preserve">  Única</w:t>
            </w:r>
          </w:p>
        </w:tc>
        <w:tc>
          <w:tcPr>
            <w:tcW w:w="3308" w:type="dxa"/>
            <w:shd w:val="clear" w:color="auto" w:fill="FA6ADB"/>
          </w:tcPr>
          <w:p w:rsidR="0018022C" w:rsidRPr="009D2184" w:rsidRDefault="0018022C" w:rsidP="007D1402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Materia: </w:t>
            </w:r>
            <w:r>
              <w:rPr>
                <w:rFonts w:ascii="Century Gothic" w:hAnsi="Century Gothic"/>
                <w:sz w:val="24"/>
              </w:rPr>
              <w:t>Medio social y Natural</w:t>
            </w:r>
          </w:p>
        </w:tc>
      </w:tr>
    </w:tbl>
    <w:p w:rsidR="0018022C" w:rsidRPr="009D2184" w:rsidRDefault="0018022C" w:rsidP="0018022C">
      <w:pPr>
        <w:rPr>
          <w:rFonts w:ascii="Century Gothic" w:hAnsi="Century Gothic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7229"/>
        <w:gridCol w:w="3898"/>
      </w:tblGrid>
      <w:tr w:rsidR="0018022C" w:rsidRPr="009D2184" w:rsidTr="007D1402">
        <w:trPr>
          <w:trHeight w:val="45"/>
        </w:trPr>
        <w:tc>
          <w:tcPr>
            <w:tcW w:w="2802" w:type="dxa"/>
            <w:shd w:val="clear" w:color="auto" w:fill="9CC2E5" w:themeFill="accent1" w:themeFillTint="99"/>
          </w:tcPr>
          <w:p w:rsidR="0018022C" w:rsidRPr="009D2184" w:rsidRDefault="0018022C" w:rsidP="007D1402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7229" w:type="dxa"/>
            <w:shd w:val="clear" w:color="auto" w:fill="FFC000"/>
          </w:tcPr>
          <w:p w:rsidR="0018022C" w:rsidRPr="009D2184" w:rsidRDefault="0018022C" w:rsidP="007D1402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3898" w:type="dxa"/>
            <w:shd w:val="clear" w:color="auto" w:fill="FFC000"/>
          </w:tcPr>
          <w:p w:rsidR="0018022C" w:rsidRPr="009D2184" w:rsidRDefault="0018022C" w:rsidP="007D1402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</w:t>
            </w:r>
          </w:p>
        </w:tc>
      </w:tr>
      <w:tr w:rsidR="0018022C" w:rsidRPr="009D2184" w:rsidTr="007D1402">
        <w:trPr>
          <w:trHeight w:val="1806"/>
        </w:trPr>
        <w:tc>
          <w:tcPr>
            <w:tcW w:w="2802" w:type="dxa"/>
          </w:tcPr>
          <w:p w:rsidR="0018022C" w:rsidRPr="00CC7203" w:rsidRDefault="0018022C" w:rsidP="007D1402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18022C" w:rsidRPr="00CC7203" w:rsidRDefault="0018022C" w:rsidP="007D1402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  <w:r w:rsidRPr="00CC7203">
              <w:rPr>
                <w:rFonts w:ascii="Century Gothic" w:hAnsi="Century Gothic"/>
                <w:sz w:val="24"/>
                <w:szCs w:val="24"/>
              </w:rPr>
              <w:t>Servidores</w:t>
            </w:r>
          </w:p>
          <w:p w:rsidR="0018022C" w:rsidRPr="00CC7203" w:rsidRDefault="0018022C" w:rsidP="007D1402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  <w:r w:rsidRPr="00CC7203">
              <w:rPr>
                <w:rFonts w:ascii="Century Gothic" w:hAnsi="Century Gothic"/>
                <w:sz w:val="24"/>
                <w:szCs w:val="24"/>
              </w:rPr>
              <w:t>Públicos</w:t>
            </w:r>
          </w:p>
          <w:p w:rsidR="0018022C" w:rsidRPr="00CC7203" w:rsidRDefault="0018022C" w:rsidP="007D1402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  <w:r w:rsidRPr="00CC7203">
              <w:rPr>
                <w:rFonts w:ascii="Century Gothic" w:hAnsi="Century Gothic"/>
                <w:sz w:val="24"/>
                <w:szCs w:val="24"/>
              </w:rPr>
              <w:t>Mecánico</w:t>
            </w:r>
          </w:p>
          <w:p w:rsidR="0018022C" w:rsidRPr="00CC7203" w:rsidRDefault="0018022C" w:rsidP="007D1402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  <w:r w:rsidRPr="00CC7203">
              <w:rPr>
                <w:rFonts w:ascii="Century Gothic" w:hAnsi="Century Gothic"/>
                <w:sz w:val="24"/>
                <w:szCs w:val="24"/>
              </w:rPr>
              <w:t>Enfermera.</w:t>
            </w:r>
          </w:p>
          <w:p w:rsidR="0018022C" w:rsidRPr="00CC7203" w:rsidRDefault="0018022C" w:rsidP="007D1402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18022C" w:rsidRPr="00CC7203" w:rsidRDefault="0018022C" w:rsidP="007D1402">
            <w:pPr>
              <w:pStyle w:val="Sinespaciado"/>
              <w:ind w:left="72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229" w:type="dxa"/>
          </w:tcPr>
          <w:p w:rsidR="0018022C" w:rsidRPr="00CC7203" w:rsidRDefault="0018022C" w:rsidP="007D1402">
            <w:pPr>
              <w:pStyle w:val="Sinespaciado"/>
              <w:rPr>
                <w:rFonts w:ascii="Century Gothic" w:hAnsi="Century Gothic"/>
                <w:b/>
                <w:sz w:val="24"/>
                <w:szCs w:val="24"/>
              </w:rPr>
            </w:pPr>
            <w:r w:rsidRPr="00CC7203">
              <w:rPr>
                <w:rFonts w:ascii="Century Gothic" w:hAnsi="Century Gothic"/>
                <w:b/>
                <w:sz w:val="24"/>
                <w:szCs w:val="24"/>
              </w:rPr>
              <w:t>Martes</w:t>
            </w:r>
          </w:p>
          <w:p w:rsidR="0018022C" w:rsidRPr="00CC7203" w:rsidRDefault="0018022C" w:rsidP="007D1402">
            <w:pPr>
              <w:pStyle w:val="Sinespaciado"/>
              <w:rPr>
                <w:rFonts w:ascii="Century Gothic" w:hAnsi="Century Gothic"/>
                <w:bCs/>
                <w:sz w:val="24"/>
                <w:szCs w:val="24"/>
              </w:rPr>
            </w:pPr>
            <w:r w:rsidRPr="00CC7203">
              <w:rPr>
                <w:rFonts w:ascii="Century Gothic" w:hAnsi="Century Gothic"/>
                <w:bCs/>
                <w:sz w:val="24"/>
                <w:szCs w:val="24"/>
              </w:rPr>
              <w:t>Un servidor público es una persona que brinda un servicio social a otras personas y por lo cual recibe un pago.</w:t>
            </w:r>
          </w:p>
          <w:p w:rsidR="0018022C" w:rsidRPr="00CC7203" w:rsidRDefault="0018022C" w:rsidP="007D1402">
            <w:pPr>
              <w:pStyle w:val="Sinespaciado"/>
              <w:rPr>
                <w:rFonts w:ascii="Century Gothic" w:hAnsi="Century Gothic"/>
                <w:bCs/>
                <w:sz w:val="24"/>
                <w:szCs w:val="24"/>
              </w:rPr>
            </w:pPr>
            <w:r w:rsidRPr="00CC7203">
              <w:rPr>
                <w:rFonts w:ascii="Century Gothic" w:hAnsi="Century Gothic"/>
                <w:bCs/>
                <w:sz w:val="24"/>
                <w:szCs w:val="24"/>
              </w:rPr>
              <w:t>Mecánico se encarga de reparar motos, carros y otros vehículos y hacer que funcionen bien para la seguridad de las personas.</w:t>
            </w:r>
          </w:p>
          <w:p w:rsidR="0018022C" w:rsidRPr="00CC7203" w:rsidRDefault="0018022C" w:rsidP="007D1402">
            <w:pPr>
              <w:pStyle w:val="Sinespaciado"/>
              <w:rPr>
                <w:rFonts w:ascii="Century Gothic" w:hAnsi="Century Gothic"/>
                <w:bCs/>
                <w:sz w:val="24"/>
                <w:szCs w:val="24"/>
              </w:rPr>
            </w:pPr>
            <w:r w:rsidRPr="00CC7203">
              <w:rPr>
                <w:rFonts w:ascii="Century Gothic" w:hAnsi="Century Gothic"/>
                <w:bCs/>
                <w:sz w:val="24"/>
                <w:szCs w:val="24"/>
              </w:rPr>
              <w:t xml:space="preserve">Enfermera se encarga de auxiliar </w:t>
            </w:r>
            <w:r>
              <w:rPr>
                <w:rFonts w:ascii="Century Gothic" w:hAnsi="Century Gothic"/>
                <w:bCs/>
                <w:sz w:val="24"/>
                <w:szCs w:val="24"/>
              </w:rPr>
              <w:t>al</w:t>
            </w:r>
            <w:r w:rsidRPr="00CC7203">
              <w:rPr>
                <w:rFonts w:ascii="Century Gothic" w:hAnsi="Century Gothic"/>
                <w:bCs/>
                <w:sz w:val="24"/>
                <w:szCs w:val="24"/>
              </w:rPr>
              <w:t xml:space="preserve"> doctor y realizar tareas tales como, poner inyecciones, tomar la temperatura, poner vacunas, entre algunas. Y cuidar a los enfermos. Trabaja y decora a la enfermera en la página110.</w:t>
            </w:r>
          </w:p>
          <w:p w:rsidR="0018022C" w:rsidRPr="00CC7203" w:rsidRDefault="0018022C" w:rsidP="007D140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898" w:type="dxa"/>
          </w:tcPr>
          <w:p w:rsidR="0018022C" w:rsidRPr="00CC7203" w:rsidRDefault="0018022C" w:rsidP="007D1402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18022C" w:rsidRPr="00CC7203" w:rsidRDefault="0018022C" w:rsidP="007D1402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18022C" w:rsidRPr="00CC7203" w:rsidRDefault="0018022C" w:rsidP="007D1402">
            <w:pPr>
              <w:rPr>
                <w:rFonts w:ascii="Century Gothic" w:hAnsi="Century Gothic"/>
                <w:sz w:val="24"/>
                <w:szCs w:val="24"/>
              </w:rPr>
            </w:pPr>
            <w:r w:rsidRPr="00CC7203">
              <w:rPr>
                <w:rFonts w:ascii="Century Gothic" w:hAnsi="Century Gothic"/>
                <w:sz w:val="24"/>
                <w:szCs w:val="24"/>
              </w:rPr>
              <w:t>Una actividad de la página 110</w:t>
            </w:r>
          </w:p>
          <w:p w:rsidR="0018022C" w:rsidRPr="00CC7203" w:rsidRDefault="0018022C" w:rsidP="007D1402">
            <w:pPr>
              <w:pStyle w:val="Sinespaciado"/>
              <w:ind w:left="857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18022C" w:rsidRPr="009D2184" w:rsidTr="007D1402">
        <w:trPr>
          <w:trHeight w:val="1534"/>
        </w:trPr>
        <w:tc>
          <w:tcPr>
            <w:tcW w:w="2802" w:type="dxa"/>
          </w:tcPr>
          <w:p w:rsidR="0018022C" w:rsidRPr="00CC7203" w:rsidRDefault="0018022C" w:rsidP="007D1402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18022C" w:rsidRPr="00CC7203" w:rsidRDefault="0018022C" w:rsidP="007D1402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  <w:r w:rsidRPr="00CC7203">
              <w:rPr>
                <w:rFonts w:ascii="Century Gothic" w:hAnsi="Century Gothic"/>
                <w:sz w:val="24"/>
                <w:szCs w:val="24"/>
              </w:rPr>
              <w:t xml:space="preserve">Servidores </w:t>
            </w:r>
          </w:p>
          <w:p w:rsidR="0018022C" w:rsidRPr="00CC7203" w:rsidRDefault="0018022C" w:rsidP="007D1402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  <w:r w:rsidRPr="00CC7203">
              <w:rPr>
                <w:rFonts w:ascii="Century Gothic" w:hAnsi="Century Gothic"/>
                <w:sz w:val="24"/>
                <w:szCs w:val="24"/>
              </w:rPr>
              <w:t>Públicos</w:t>
            </w:r>
          </w:p>
          <w:p w:rsidR="0018022C" w:rsidRPr="00CC7203" w:rsidRDefault="0018022C" w:rsidP="007D1402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  <w:r w:rsidRPr="00CC7203">
              <w:rPr>
                <w:rFonts w:ascii="Century Gothic" w:hAnsi="Century Gothic"/>
                <w:sz w:val="24"/>
                <w:szCs w:val="24"/>
              </w:rPr>
              <w:t xml:space="preserve">Veterinario </w:t>
            </w:r>
          </w:p>
          <w:p w:rsidR="0018022C" w:rsidRPr="00CC7203" w:rsidRDefault="0018022C" w:rsidP="007D1402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  <w:r w:rsidRPr="00CC7203">
              <w:rPr>
                <w:rFonts w:ascii="Century Gothic" w:hAnsi="Century Gothic"/>
                <w:sz w:val="24"/>
                <w:szCs w:val="24"/>
              </w:rPr>
              <w:t>Doctor</w:t>
            </w:r>
          </w:p>
        </w:tc>
        <w:tc>
          <w:tcPr>
            <w:tcW w:w="7229" w:type="dxa"/>
          </w:tcPr>
          <w:p w:rsidR="0018022C" w:rsidRPr="00CC7203" w:rsidRDefault="0018022C" w:rsidP="007D1402">
            <w:pPr>
              <w:pStyle w:val="Sinespaciado"/>
              <w:rPr>
                <w:rFonts w:ascii="Century Gothic" w:hAnsi="Century Gothic"/>
                <w:b/>
                <w:sz w:val="24"/>
                <w:szCs w:val="24"/>
              </w:rPr>
            </w:pPr>
            <w:r w:rsidRPr="00CC7203">
              <w:rPr>
                <w:rFonts w:ascii="Century Gothic" w:hAnsi="Century Gothic"/>
                <w:b/>
                <w:sz w:val="24"/>
                <w:szCs w:val="24"/>
              </w:rPr>
              <w:t>Viernes</w:t>
            </w:r>
          </w:p>
          <w:p w:rsidR="0018022C" w:rsidRPr="00CC7203" w:rsidRDefault="0018022C" w:rsidP="007D1402">
            <w:pPr>
              <w:pStyle w:val="Sinespaciado"/>
              <w:rPr>
                <w:rFonts w:ascii="Century Gothic" w:hAnsi="Century Gothic"/>
                <w:bCs/>
                <w:sz w:val="24"/>
                <w:szCs w:val="24"/>
              </w:rPr>
            </w:pPr>
            <w:r w:rsidRPr="00CC7203">
              <w:rPr>
                <w:rFonts w:ascii="Century Gothic" w:hAnsi="Century Gothic"/>
                <w:bCs/>
                <w:sz w:val="24"/>
                <w:szCs w:val="24"/>
              </w:rPr>
              <w:t>Veterinario. Este es un doctor, pero de animales. Se encarga de vacunarlos, atenderlos cuando estos están enfermos o han sufrido un accidente.</w:t>
            </w:r>
          </w:p>
          <w:p w:rsidR="0018022C" w:rsidRPr="00CC7203" w:rsidRDefault="0018022C" w:rsidP="007D1402">
            <w:pPr>
              <w:pStyle w:val="Sinespaciado"/>
              <w:rPr>
                <w:rFonts w:ascii="Century Gothic" w:hAnsi="Century Gothic"/>
                <w:bCs/>
                <w:sz w:val="24"/>
                <w:szCs w:val="24"/>
              </w:rPr>
            </w:pPr>
            <w:r w:rsidRPr="00CC7203">
              <w:rPr>
                <w:rFonts w:ascii="Century Gothic" w:hAnsi="Century Gothic"/>
                <w:bCs/>
                <w:sz w:val="24"/>
                <w:szCs w:val="24"/>
              </w:rPr>
              <w:t>Doctor. Él se encarga de cuidar la salud de las personas. Si estas enfermo o has tenido un accidente debes de ir al doctor para que te examine y te de medicina. Decora al doctor en la página 110.</w:t>
            </w:r>
          </w:p>
        </w:tc>
        <w:tc>
          <w:tcPr>
            <w:tcW w:w="3898" w:type="dxa"/>
          </w:tcPr>
          <w:p w:rsidR="0018022C" w:rsidRPr="00CC7203" w:rsidRDefault="0018022C" w:rsidP="007D1402">
            <w:pPr>
              <w:pStyle w:val="Sinespaciado"/>
              <w:ind w:left="360"/>
              <w:rPr>
                <w:rFonts w:ascii="Century Gothic" w:hAnsi="Century Gothic"/>
                <w:sz w:val="24"/>
                <w:szCs w:val="24"/>
              </w:rPr>
            </w:pPr>
          </w:p>
          <w:p w:rsidR="0018022C" w:rsidRPr="00CC7203" w:rsidRDefault="0018022C" w:rsidP="007D1402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  <w:r w:rsidRPr="00CC7203">
              <w:rPr>
                <w:rFonts w:ascii="Century Gothic" w:hAnsi="Century Gothic"/>
                <w:sz w:val="24"/>
                <w:szCs w:val="24"/>
              </w:rPr>
              <w:t>Trabaja la segunda actividad de la página 110</w:t>
            </w:r>
          </w:p>
          <w:p w:rsidR="0018022C" w:rsidRPr="00CC7203" w:rsidRDefault="0018022C" w:rsidP="007D1402">
            <w:pPr>
              <w:pStyle w:val="Sinespaciado"/>
              <w:ind w:left="720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7E48CB" w:rsidRDefault="007E48CB"/>
    <w:sectPr w:rsidR="007E48CB" w:rsidSect="0018022C">
      <w:pgSz w:w="15840" w:h="12240" w:orient="landscape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22C"/>
    <w:rsid w:val="0018022C"/>
    <w:rsid w:val="007E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B552D"/>
  <w15:chartTrackingRefBased/>
  <w15:docId w15:val="{DCB19423-CF94-464E-9BA3-6ED050518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022C"/>
    <w:rPr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8022C"/>
    <w:pPr>
      <w:spacing w:after="0" w:line="240" w:lineRule="auto"/>
    </w:pPr>
    <w:rPr>
      <w:lang w:val="es-GT"/>
    </w:rPr>
  </w:style>
  <w:style w:type="table" w:styleId="Tablaconcuadrcula">
    <w:name w:val="Table Grid"/>
    <w:basedOn w:val="Tablanormal"/>
    <w:uiPriority w:val="39"/>
    <w:rsid w:val="0018022C"/>
    <w:pPr>
      <w:spacing w:after="0" w:line="240" w:lineRule="auto"/>
    </w:pPr>
    <w:rPr>
      <w:lang w:val="es-G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2020-05-24T22:05:00Z</dcterms:created>
  <dcterms:modified xsi:type="dcterms:W3CDTF">2020-05-24T22:06:00Z</dcterms:modified>
</cp:coreProperties>
</file>